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7F0D1D" w:rsidP="00F409C6">
      <w:pPr>
        <w:tabs>
          <w:tab w:val="left" w:pos="3860"/>
        </w:tabs>
        <w:jc w:val="right"/>
      </w:pPr>
      <w:r>
        <w:t>Лейпцигского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7F0D1D">
        <w:rPr>
          <w:b/>
          <w:snapToGrid w:val="0"/>
          <w:sz w:val="24"/>
          <w:szCs w:val="24"/>
        </w:rPr>
        <w:t>Лейпцигского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4E78E1">
        <w:rPr>
          <w:b/>
          <w:sz w:val="24"/>
          <w:szCs w:val="24"/>
        </w:rPr>
        <w:t>м классификации доходов бюджета</w:t>
      </w:r>
      <w:bookmarkStart w:id="0" w:name="_GoBack"/>
      <w:bookmarkEnd w:id="0"/>
      <w:r w:rsidR="004E78E1">
        <w:rPr>
          <w:b/>
          <w:sz w:val="24"/>
          <w:szCs w:val="24"/>
        </w:rPr>
        <w:t xml:space="preserve"> </w:t>
      </w:r>
      <w:r w:rsidR="004E78E1" w:rsidRPr="0049306B">
        <w:rPr>
          <w:b/>
          <w:sz w:val="24"/>
          <w:szCs w:val="24"/>
        </w:rPr>
        <w:t xml:space="preserve">за </w:t>
      </w:r>
      <w:r w:rsidR="004E78E1">
        <w:rPr>
          <w:b/>
          <w:sz w:val="24"/>
          <w:szCs w:val="24"/>
        </w:rPr>
        <w:t>2025 год</w:t>
      </w:r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79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53"/>
      </w:tblGrid>
      <w:tr w:rsidR="007F0D1D" w:rsidRPr="007F0D1D" w:rsidTr="007F0D1D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F0D1D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7F0D1D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7F0D1D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F0D1D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F0D1D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F0D1D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7F0D1D" w:rsidRPr="007F0D1D" w:rsidTr="007F0D1D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D1D" w:rsidRPr="007F0D1D" w:rsidRDefault="007F0D1D" w:rsidP="007F0D1D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7F0D1D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D1D" w:rsidRPr="007F0D1D" w:rsidRDefault="007F0D1D" w:rsidP="007F0D1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D1D" w:rsidRPr="007F0D1D" w:rsidRDefault="007F0D1D" w:rsidP="007F0D1D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D1D" w:rsidRPr="007F0D1D" w:rsidRDefault="007F0D1D" w:rsidP="007F0D1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11 976,02</w:t>
            </w:r>
          </w:p>
        </w:tc>
      </w:tr>
      <w:tr w:rsidR="007F0D1D" w:rsidRPr="007F0D1D" w:rsidTr="007F0D1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1 008,22</w:t>
            </w:r>
          </w:p>
        </w:tc>
      </w:tr>
      <w:tr w:rsidR="007F0D1D" w:rsidRPr="007F0D1D" w:rsidTr="007F0D1D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60,97</w:t>
            </w:r>
          </w:p>
        </w:tc>
      </w:tr>
      <w:tr w:rsidR="007F0D1D" w:rsidRPr="007F0D1D" w:rsidTr="007F0D1D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3,08</w:t>
            </w:r>
          </w:p>
        </w:tc>
      </w:tr>
      <w:tr w:rsidR="007F0D1D" w:rsidRPr="007F0D1D" w:rsidTr="007F0D1D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8,18</w:t>
            </w:r>
          </w:p>
        </w:tc>
      </w:tr>
      <w:tr w:rsidR="007F0D1D" w:rsidRPr="007F0D1D" w:rsidTr="007F0D1D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70,00</w:t>
            </w:r>
          </w:p>
        </w:tc>
      </w:tr>
      <w:tr w:rsidR="007F0D1D" w:rsidRPr="007F0D1D" w:rsidTr="007F0D1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303,75</w:t>
            </w:r>
          </w:p>
        </w:tc>
      </w:tr>
      <w:tr w:rsidR="007F0D1D" w:rsidRPr="007F0D1D" w:rsidTr="007F0D1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7F0D1D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562,24</w:t>
            </w:r>
          </w:p>
        </w:tc>
      </w:tr>
      <w:tr w:rsidR="007F0D1D" w:rsidRPr="007F0D1D" w:rsidTr="007F0D1D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b/>
                <w:bCs/>
                <w:sz w:val="16"/>
                <w:szCs w:val="16"/>
              </w:rPr>
              <w:t>10 967,80</w:t>
            </w:r>
          </w:p>
        </w:tc>
      </w:tr>
      <w:tr w:rsidR="007F0D1D" w:rsidRPr="007F0D1D" w:rsidTr="007F0D1D">
        <w:trPr>
          <w:trHeight w:val="7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действий(сумма платежа, (перерасчеты, недоимка и задолженность по соответствующему платежу, в </w:t>
            </w:r>
            <w:proofErr w:type="spellStart"/>
            <w:r w:rsidRPr="007F0D1D">
              <w:rPr>
                <w:rFonts w:ascii="Arial Narrow" w:hAnsi="Arial Narrow" w:cs="Arial"/>
                <w:sz w:val="16"/>
                <w:szCs w:val="16"/>
              </w:rPr>
              <w:t>т.ч</w:t>
            </w:r>
            <w:proofErr w:type="spellEnd"/>
            <w:r w:rsidRPr="007F0D1D">
              <w:rPr>
                <w:rFonts w:ascii="Arial Narrow" w:hAnsi="Arial Narrow" w:cs="Arial"/>
                <w:sz w:val="16"/>
                <w:szCs w:val="16"/>
              </w:rPr>
              <w:t>. по отмененному))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1,92</w:t>
            </w:r>
          </w:p>
        </w:tc>
      </w:tr>
      <w:tr w:rsidR="007F0D1D" w:rsidRPr="007F0D1D" w:rsidTr="007F0D1D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739,89</w:t>
            </w:r>
          </w:p>
        </w:tc>
      </w:tr>
      <w:tr w:rsidR="007F0D1D" w:rsidRPr="007F0D1D" w:rsidTr="007F0D1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1,80</w:t>
            </w:r>
          </w:p>
        </w:tc>
      </w:tr>
      <w:tr w:rsidR="007F0D1D" w:rsidRPr="007F0D1D" w:rsidTr="007F0D1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1 957,64</w:t>
            </w:r>
          </w:p>
        </w:tc>
      </w:tr>
      <w:tr w:rsidR="007F0D1D" w:rsidRPr="007F0D1D" w:rsidTr="007F0D1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89,81</w:t>
            </w:r>
          </w:p>
        </w:tc>
      </w:tr>
      <w:tr w:rsidR="007F0D1D" w:rsidRPr="007F0D1D" w:rsidTr="007F0D1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7F0D1D" w:rsidRPr="007F0D1D" w:rsidTr="007F0D1D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1 885,45</w:t>
            </w:r>
          </w:p>
        </w:tc>
      </w:tr>
      <w:tr w:rsidR="007F0D1D" w:rsidRPr="007F0D1D" w:rsidTr="007F0D1D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829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D1D" w:rsidRPr="007F0D1D" w:rsidRDefault="007F0D1D" w:rsidP="007F0D1D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F0D1D">
              <w:rPr>
                <w:rFonts w:ascii="Arial Narrow" w:hAnsi="Arial Narrow" w:cs="Arial"/>
                <w:sz w:val="16"/>
                <w:szCs w:val="16"/>
              </w:rPr>
              <w:t>6 102,93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7F0D1D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E0A97"/>
    <w:rsid w:val="004E78E1"/>
    <w:rsid w:val="007671B8"/>
    <w:rsid w:val="007F0D1D"/>
    <w:rsid w:val="0081596A"/>
    <w:rsid w:val="008601C4"/>
    <w:rsid w:val="00A4385E"/>
    <w:rsid w:val="00D772B3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A406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2024-04-22T05:26:00Z</dcterms:created>
  <dcterms:modified xsi:type="dcterms:W3CDTF">2026-04-07T07:28:00Z</dcterms:modified>
</cp:coreProperties>
</file>